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C255D" w14:textId="555019DC" w:rsidR="004431D8" w:rsidRPr="005B1D5D" w:rsidRDefault="004231B4" w:rsidP="005B1D5D">
      <w:pPr>
        <w:jc w:val="center"/>
        <w:rPr>
          <w:rFonts w:ascii="Cambria" w:hAnsi="Cambria"/>
          <w:i/>
          <w:iCs/>
          <w:sz w:val="32"/>
          <w:szCs w:val="32"/>
        </w:rPr>
      </w:pPr>
      <w:r w:rsidRPr="005B1D5D">
        <w:rPr>
          <w:rFonts w:ascii="Cambria" w:hAnsi="Cambria"/>
          <w:i/>
          <w:iCs/>
          <w:sz w:val="32"/>
          <w:szCs w:val="32"/>
        </w:rPr>
        <w:t>Proposal</w:t>
      </w:r>
    </w:p>
    <w:p w14:paraId="54056586" w14:textId="10EE09E9" w:rsidR="004431D8" w:rsidRPr="00120E4E" w:rsidRDefault="004231B4" w:rsidP="00120E4E">
      <w:pPr>
        <w:pStyle w:val="Title"/>
        <w:jc w:val="center"/>
        <w:rPr>
          <w:rFonts w:ascii="Cambria" w:hAnsi="Cambria"/>
          <w:b/>
          <w:bCs/>
          <w:u w:val="single"/>
        </w:rPr>
      </w:pPr>
      <w:r w:rsidRPr="00120E4E">
        <w:rPr>
          <w:rFonts w:ascii="Cambria" w:hAnsi="Cambria"/>
          <w:b/>
          <w:bCs/>
          <w:u w:val="single"/>
        </w:rPr>
        <w:t>Sunflower &amp; Whiskey</w:t>
      </w:r>
    </w:p>
    <w:p w14:paraId="4FA3EF9D" w14:textId="22668903" w:rsidR="004231B4" w:rsidRPr="00120E4E" w:rsidRDefault="004231B4" w:rsidP="00120E4E">
      <w:pPr>
        <w:jc w:val="center"/>
        <w:rPr>
          <w:rFonts w:ascii="Cambria" w:hAnsi="Cambria"/>
          <w:i/>
          <w:iCs/>
          <w:sz w:val="36"/>
          <w:szCs w:val="36"/>
        </w:rPr>
      </w:pPr>
      <w:r w:rsidRPr="00120E4E">
        <w:rPr>
          <w:rFonts w:ascii="Cambria" w:hAnsi="Cambria"/>
          <w:i/>
          <w:iCs/>
          <w:sz w:val="36"/>
          <w:szCs w:val="36"/>
        </w:rPr>
        <w:t>An Upscale Whiskey Bar in Kansas City, Kansas</w:t>
      </w:r>
    </w:p>
    <w:p w14:paraId="7898FFF8" w14:textId="77777777" w:rsidR="001B53E2" w:rsidRDefault="001B53E2" w:rsidP="004231B4"/>
    <w:p w14:paraId="5338B6A2" w14:textId="77777777" w:rsidR="001B53E2" w:rsidRDefault="001B53E2" w:rsidP="004231B4"/>
    <w:p w14:paraId="7A8AFAFF" w14:textId="1155FC54" w:rsidR="004431D8" w:rsidRDefault="004431D8" w:rsidP="004431D8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37410820" wp14:editId="3A35699D">
            <wp:extent cx="5429250" cy="5429250"/>
            <wp:effectExtent l="0" t="0" r="0" b="0"/>
            <wp:docPr id="102852132" name="Picture 2" descr="A barrel with a glass of ice and a gui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2132" name="Picture 2" descr="A barrel with a glass of ice and a guita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98" cy="542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C2D47" w14:textId="41083C02" w:rsidR="004231B4" w:rsidRDefault="004431D8" w:rsidP="005D244C">
      <w:pPr>
        <w:spacing w:after="160" w:line="278" w:lineRule="auto"/>
        <w:ind w:firstLine="0"/>
      </w:pPr>
      <w:r>
        <w:br w:type="page"/>
      </w:r>
    </w:p>
    <w:sdt>
      <w:sdtPr>
        <w:id w:val="87351079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Calibri"/>
          <w:b/>
          <w:bCs/>
          <w:noProof/>
          <w:color w:val="222222"/>
          <w:sz w:val="28"/>
          <w:szCs w:val="22"/>
        </w:rPr>
      </w:sdtEndPr>
      <w:sdtContent>
        <w:p w14:paraId="2EA3A667" w14:textId="1CBC65CD" w:rsidR="00621431" w:rsidRDefault="00621431">
          <w:pPr>
            <w:pStyle w:val="TOCHeading"/>
          </w:pPr>
          <w:r>
            <w:t>Contents</w:t>
          </w:r>
        </w:p>
        <w:p w14:paraId="0D20E8FB" w14:textId="14FC92A4" w:rsidR="00645180" w:rsidRDefault="00621431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490422" w:history="1">
            <w:r w:rsidR="00645180" w:rsidRPr="00A9312D">
              <w:rPr>
                <w:rStyle w:val="Hyperlink"/>
                <w:noProof/>
              </w:rPr>
              <w:t>1.</w:t>
            </w:r>
            <w:r w:rsidR="0064518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645180" w:rsidRPr="00A9312D">
              <w:rPr>
                <w:rStyle w:val="Hyperlink"/>
                <w:noProof/>
              </w:rPr>
              <w:t>Introduction</w:t>
            </w:r>
            <w:r w:rsidR="00645180">
              <w:rPr>
                <w:noProof/>
                <w:webHidden/>
              </w:rPr>
              <w:tab/>
            </w:r>
            <w:r w:rsidR="00645180">
              <w:rPr>
                <w:noProof/>
                <w:webHidden/>
              </w:rPr>
              <w:fldChar w:fldCharType="begin"/>
            </w:r>
            <w:r w:rsidR="00645180">
              <w:rPr>
                <w:noProof/>
                <w:webHidden/>
              </w:rPr>
              <w:instrText xml:space="preserve"> PAGEREF _Toc191490422 \h </w:instrText>
            </w:r>
            <w:r w:rsidR="00645180">
              <w:rPr>
                <w:noProof/>
                <w:webHidden/>
              </w:rPr>
            </w:r>
            <w:r w:rsidR="00645180">
              <w:rPr>
                <w:noProof/>
                <w:webHidden/>
              </w:rPr>
              <w:fldChar w:fldCharType="separate"/>
            </w:r>
            <w:r w:rsidR="00645180">
              <w:rPr>
                <w:noProof/>
                <w:webHidden/>
              </w:rPr>
              <w:t>1</w:t>
            </w:r>
            <w:r w:rsidR="00645180">
              <w:rPr>
                <w:noProof/>
                <w:webHidden/>
              </w:rPr>
              <w:fldChar w:fldCharType="end"/>
            </w:r>
          </w:hyperlink>
        </w:p>
        <w:p w14:paraId="42968C5F" w14:textId="5810FD79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3" w:history="1">
            <w:r w:rsidRPr="00A9312D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Property Overview &amp; Feasibility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93F247" w14:textId="0E78A8F9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4" w:history="1">
            <w:r w:rsidRPr="00A9312D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Honoring Larysa Jaye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2587F" w14:textId="65DF0562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5" w:history="1">
            <w:r w:rsidRPr="00A9312D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Business Concept &amp; Offerings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9DDA5" w14:textId="56321D29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6" w:history="1">
            <w:r w:rsidRPr="00A9312D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Market Analysis &amp; Competitive Edge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8F728" w14:textId="45987142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7" w:history="1">
            <w:r w:rsidRPr="00A9312D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Financial Plan &amp; Investment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E88E1" w14:textId="462707BE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8" w:history="1">
            <w:r w:rsidRPr="00A9312D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Development Timeline &amp; FIFA 2026 Opportunity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6074A" w14:textId="4119D242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29" w:history="1">
            <w:r w:rsidRPr="00A9312D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Licensing &amp; Regulatory Considerations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27CC6" w14:textId="6184A937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30" w:history="1">
            <w:r w:rsidRPr="00A9312D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Community &amp; Cultural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197811" w14:textId="7D4567F8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31" w:history="1">
            <w:r w:rsidRPr="00A9312D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Conclusion &amp; Call to Action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01099" w14:textId="6FD35D61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32" w:history="1">
            <w:r w:rsidRPr="00A9312D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9910D" w14:textId="4C4D8B43" w:rsidR="00645180" w:rsidRDefault="00645180">
          <w:pPr>
            <w:pStyle w:val="TOC1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1490433" w:history="1">
            <w:r w:rsidRPr="00A9312D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A9312D">
              <w:rPr>
                <w:rStyle w:val="Hyperlink"/>
                <w:noProof/>
              </w:rPr>
              <w:t>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_Toc191490433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37BE8" w14:textId="5BAE86E6" w:rsidR="00621431" w:rsidRDefault="00621431">
          <w:r>
            <w:rPr>
              <w:b/>
              <w:bCs/>
              <w:noProof/>
            </w:rPr>
            <w:fldChar w:fldCharType="end"/>
          </w:r>
        </w:p>
      </w:sdtContent>
    </w:sdt>
    <w:p w14:paraId="1DB563E8" w14:textId="6F5E991D" w:rsidR="00621431" w:rsidRPr="00621431" w:rsidRDefault="00621431" w:rsidP="00621431">
      <w:pPr>
        <w:spacing w:after="160" w:line="278" w:lineRule="auto"/>
        <w:ind w:left="0" w:firstLine="0"/>
        <w:rPr>
          <w:rFonts w:eastAsiaTheme="majorEastAsia" w:cs="Times New Roman"/>
          <w:b/>
          <w:color w:val="auto"/>
          <w:szCs w:val="28"/>
        </w:rPr>
      </w:pPr>
      <w:r>
        <w:rPr>
          <w:rFonts w:cs="Times New Roman"/>
          <w:szCs w:val="28"/>
        </w:rPr>
        <w:br w:type="page"/>
      </w:r>
    </w:p>
    <w:p w14:paraId="37E91CFC" w14:textId="77777777" w:rsidR="00274498" w:rsidRDefault="00274498" w:rsidP="00120E4E">
      <w:pPr>
        <w:pStyle w:val="Heading1"/>
        <w:rPr>
          <w:rFonts w:cs="Times New Roman"/>
          <w:szCs w:val="28"/>
        </w:rPr>
        <w:sectPr w:rsidR="00274498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C1415E" w14:textId="143E3B28" w:rsidR="004231B4" w:rsidRDefault="004231B4" w:rsidP="0001666C">
      <w:pPr>
        <w:pStyle w:val="Heading1"/>
        <w:numPr>
          <w:ilvl w:val="0"/>
          <w:numId w:val="5"/>
        </w:numPr>
      </w:pPr>
      <w:bookmarkStart w:id="0" w:name="_Toc191490422"/>
      <w:r w:rsidRPr="00120E4E">
        <w:lastRenderedPageBreak/>
        <w:t>Introduction</w:t>
      </w:r>
      <w:bookmarkEnd w:id="0"/>
    </w:p>
    <w:p w14:paraId="77C718F0" w14:textId="77777777" w:rsidR="000B2D53" w:rsidRPr="000B2D53" w:rsidRDefault="000B2D53" w:rsidP="000B2D53"/>
    <w:p w14:paraId="59F5AD21" w14:textId="77777777" w:rsidR="004231B4" w:rsidRPr="00120E4E" w:rsidRDefault="004231B4" w:rsidP="005D244C">
      <w:r w:rsidRPr="00120E4E">
        <w:t xml:space="preserve">Sunflower &amp; Whiskey is an upscale whiskey bar and live music venue proposed for </w:t>
      </w:r>
      <w:r w:rsidRPr="00977C9E">
        <w:rPr>
          <w:i/>
          <w:iCs/>
        </w:rPr>
        <w:t>13 N 8th Street, Kansas City, KS 66101</w:t>
      </w:r>
      <w:r w:rsidRPr="00120E4E">
        <w:t>. This establishment aims to honor the legacy of Larysa Jaye, an African American country singer from Kansas City, while introducing a unique Nashville-style ambiance to the area.</w:t>
      </w:r>
    </w:p>
    <w:p w14:paraId="40FFC01A" w14:textId="77777777" w:rsidR="004231B4" w:rsidRPr="00120E4E" w:rsidRDefault="004231B4" w:rsidP="005D244C">
      <w:pPr>
        <w:rPr>
          <w:rFonts w:cs="Times New Roman"/>
          <w:szCs w:val="28"/>
        </w:rPr>
      </w:pPr>
    </w:p>
    <w:p w14:paraId="05880B88" w14:textId="4904EDC1" w:rsidR="004231B4" w:rsidRPr="00120E4E" w:rsidRDefault="004231B4" w:rsidP="0001666C">
      <w:pPr>
        <w:pStyle w:val="Heading1"/>
        <w:numPr>
          <w:ilvl w:val="0"/>
          <w:numId w:val="5"/>
        </w:numPr>
      </w:pPr>
      <w:bookmarkStart w:id="1" w:name="_Toc191490423"/>
      <w:r w:rsidRPr="00120E4E">
        <w:t>Property Overview &amp; Feasibility</w:t>
      </w:r>
      <w:bookmarkEnd w:id="1"/>
    </w:p>
    <w:p w14:paraId="4F2F1D8C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Location: 13 N 8th Street, Kansas City, KS 66101</w:t>
      </w:r>
    </w:p>
    <w:p w14:paraId="5D8D6617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Lot Size: Approximately 6,795 square feet (0.16 acres)</w:t>
      </w:r>
    </w:p>
    <w:p w14:paraId="14925F38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Zoning: Commercial</w:t>
      </w:r>
    </w:p>
    <w:p w14:paraId="4E5B992C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Proximity: 5 minutes from downtown Kansas City, MO, and the Power &amp; Light District</w:t>
      </w:r>
    </w:p>
    <w:p w14:paraId="2B0FFECF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The lot's size and zoning make it ideal for a cozy, upscale whiskey bar with live music, accommodating approximately 80-120 guests.</w:t>
      </w:r>
    </w:p>
    <w:p w14:paraId="1FAF0C2A" w14:textId="77777777" w:rsidR="004231B4" w:rsidRPr="00120E4E" w:rsidRDefault="004231B4" w:rsidP="004231B4">
      <w:pPr>
        <w:rPr>
          <w:rFonts w:cs="Times New Roman"/>
          <w:szCs w:val="28"/>
        </w:rPr>
      </w:pPr>
    </w:p>
    <w:p w14:paraId="55D5B006" w14:textId="2E486068" w:rsidR="004231B4" w:rsidRDefault="004231B4" w:rsidP="0001666C">
      <w:pPr>
        <w:pStyle w:val="Heading1"/>
        <w:numPr>
          <w:ilvl w:val="0"/>
          <w:numId w:val="5"/>
        </w:numPr>
      </w:pPr>
      <w:bookmarkStart w:id="2" w:name="_Toc191490424"/>
      <w:r w:rsidRPr="00120E4E">
        <w:t>Honoring Larysa Jaye</w:t>
      </w:r>
      <w:bookmarkEnd w:id="2"/>
    </w:p>
    <w:p w14:paraId="1AC8B67F" w14:textId="77777777" w:rsidR="005D244C" w:rsidRPr="005D244C" w:rsidRDefault="005D244C" w:rsidP="005D244C"/>
    <w:p w14:paraId="01CEC17B" w14:textId="6AFDC292" w:rsidR="004231B4" w:rsidRPr="00120E4E" w:rsidRDefault="004231B4" w:rsidP="005D244C">
      <w:r w:rsidRPr="00376839">
        <w:rPr>
          <w:i/>
          <w:iCs/>
        </w:rPr>
        <w:t>Larysa Jay</w:t>
      </w:r>
      <w:r w:rsidRPr="00120E4E">
        <w:t xml:space="preserve">e was a trailblazing African American country artist from Kansas City, celebrated for her dynamic fusion of Americana and soul. She earned a residency at Justin Timberlake's </w:t>
      </w:r>
      <w:r w:rsidRPr="00376839">
        <w:rPr>
          <w:i/>
          <w:iCs/>
        </w:rPr>
        <w:t>Twelve Thirty Club in Nashville</w:t>
      </w:r>
      <w:r w:rsidRPr="00120E4E">
        <w:t xml:space="preserve">, a notable achievement for a Black woman in that locale. </w:t>
      </w:r>
      <w:r w:rsidR="002210B8" w:rsidRPr="002210B8">
        <w:t xml:space="preserve">Larysa Jaye was also a member of the </w:t>
      </w:r>
      <w:r w:rsidR="002210B8" w:rsidRPr="002210B8">
        <w:rPr>
          <w:i/>
          <w:iCs/>
        </w:rPr>
        <w:t>Black Opry</w:t>
      </w:r>
      <w:r w:rsidR="002210B8" w:rsidRPr="002210B8">
        <w:t xml:space="preserve">, a collective supporting Black artists in country, Americana, blues, folk, and roots music. Additionally, she was affiliated with </w:t>
      </w:r>
      <w:r w:rsidR="002210B8" w:rsidRPr="002210B8">
        <w:rPr>
          <w:i/>
          <w:iCs/>
        </w:rPr>
        <w:t>Country in Color</w:t>
      </w:r>
      <w:r w:rsidR="002210B8" w:rsidRPr="002210B8">
        <w:t>, an organization dedicated to creating opportunities for multicultural artists in the country music scene.</w:t>
      </w:r>
      <w:r w:rsidR="002210B8">
        <w:t xml:space="preserve"> </w:t>
      </w:r>
      <w:r w:rsidRPr="00120E4E">
        <w:t xml:space="preserve">Tragically, Larysa's life was cut short at </w:t>
      </w:r>
      <w:r w:rsidR="00F0650A">
        <w:t xml:space="preserve">age </w:t>
      </w:r>
      <w:r w:rsidRPr="00120E4E">
        <w:t xml:space="preserve">40 due to a car accident in December 2024. Her enduring legacy continues through her music, with posthumous releases managed by </w:t>
      </w:r>
      <w:r w:rsidRPr="00376839">
        <w:rPr>
          <w:i/>
          <w:iCs/>
        </w:rPr>
        <w:t>CM Jaye Music LLC</w:t>
      </w:r>
      <w:r w:rsidRPr="00120E4E">
        <w:t xml:space="preserve">, founded by her older </w:t>
      </w:r>
      <w:r w:rsidR="00376839">
        <w:t>brother</w:t>
      </w:r>
      <w:r w:rsidR="00444026">
        <w:t>,</w:t>
      </w:r>
      <w:r w:rsidR="00376839">
        <w:t xml:space="preserve"> </w:t>
      </w:r>
      <w:r w:rsidR="00376839" w:rsidRPr="00376839">
        <w:rPr>
          <w:i/>
          <w:iCs/>
        </w:rPr>
        <w:t>Dicarlos McNeely</w:t>
      </w:r>
      <w:r w:rsidRPr="00120E4E">
        <w:t>, a fellow Kansas City</w:t>
      </w:r>
      <w:r w:rsidR="00424F0D">
        <w:t xml:space="preserve">, KS </w:t>
      </w:r>
      <w:r w:rsidRPr="00120E4E">
        <w:t>native and Wyandotte High School alumnus.</w:t>
      </w:r>
    </w:p>
    <w:p w14:paraId="23E1D254" w14:textId="2D365807" w:rsidR="004231B4" w:rsidRPr="00120E4E" w:rsidRDefault="004231B4" w:rsidP="0001666C">
      <w:pPr>
        <w:pStyle w:val="Heading1"/>
        <w:numPr>
          <w:ilvl w:val="0"/>
          <w:numId w:val="5"/>
        </w:numPr>
      </w:pPr>
      <w:bookmarkStart w:id="3" w:name="_Toc191490425"/>
      <w:r w:rsidRPr="00120E4E">
        <w:lastRenderedPageBreak/>
        <w:t>Business Concept &amp; Offerings</w:t>
      </w:r>
      <w:bookmarkEnd w:id="3"/>
    </w:p>
    <w:p w14:paraId="294EAA06" w14:textId="77777777" w:rsidR="004231B4" w:rsidRPr="00120E4E" w:rsidRDefault="004231B4" w:rsidP="005D244C"/>
    <w:p w14:paraId="4D28E128" w14:textId="041983D5" w:rsidR="004231B4" w:rsidRPr="00120E4E" w:rsidRDefault="004231B4" w:rsidP="00D83D83">
      <w:r w:rsidRPr="00120E4E">
        <w:t>Sunflower &amp; Whiskey aims to infuse Kansas City with a Nashville-style upscale whiskey bar, offering:</w:t>
      </w:r>
    </w:p>
    <w:p w14:paraId="3452AB2D" w14:textId="77777777" w:rsidR="004231B4" w:rsidRPr="00120E4E" w:rsidRDefault="004231B4" w:rsidP="005D244C">
      <w:r w:rsidRPr="00120E4E">
        <w:t>Curated Whiskey Selection: An extensive menu of premium whiskeys and craft cocktails.</w:t>
      </w:r>
    </w:p>
    <w:p w14:paraId="627DA98C" w14:textId="77777777" w:rsidR="004231B4" w:rsidRPr="00120E4E" w:rsidRDefault="004231B4" w:rsidP="005D244C">
      <w:r w:rsidRPr="00120E4E">
        <w:t>Live Music &amp; Writers' Rounds: Regular performances featuring local and national artists across genres like country, soul, and R&amp;B.</w:t>
      </w:r>
    </w:p>
    <w:p w14:paraId="09DE55A6" w14:textId="77777777" w:rsidR="004231B4" w:rsidRPr="00120E4E" w:rsidRDefault="004231B4" w:rsidP="005D244C">
      <w:r w:rsidRPr="00120E4E">
        <w:t>Themed Events: Special nights celebrating diverse musical influences and emerging talents.</w:t>
      </w:r>
    </w:p>
    <w:p w14:paraId="31888976" w14:textId="77777777" w:rsidR="004231B4" w:rsidRPr="00120E4E" w:rsidRDefault="004231B4" w:rsidP="005D244C">
      <w:r w:rsidRPr="00120E4E">
        <w:t>Private Event Hosting: Facilities available for corporate gatherings, album release parties, and music showcases.</w:t>
      </w:r>
    </w:p>
    <w:p w14:paraId="5E0E4AA2" w14:textId="77777777" w:rsidR="004231B4" w:rsidRDefault="004231B4" w:rsidP="005D244C">
      <w:r w:rsidRPr="00120E4E">
        <w:t>Larysa Jaye Tribute Wall &amp; Memorabilia: Honoring her legacy and contributions to country music.</w:t>
      </w:r>
    </w:p>
    <w:p w14:paraId="6E185F99" w14:textId="77777777" w:rsidR="005D244C" w:rsidRPr="00120E4E" w:rsidRDefault="005D244C" w:rsidP="005D244C"/>
    <w:p w14:paraId="65520FBA" w14:textId="507BBE0E" w:rsidR="004231B4" w:rsidRPr="00120E4E" w:rsidRDefault="004231B4" w:rsidP="0001666C">
      <w:pPr>
        <w:pStyle w:val="Heading1"/>
        <w:numPr>
          <w:ilvl w:val="0"/>
          <w:numId w:val="5"/>
        </w:numPr>
      </w:pPr>
      <w:bookmarkStart w:id="4" w:name="_Toc191490426"/>
      <w:r w:rsidRPr="00120E4E">
        <w:t>Market Analysis &amp; Competitive Edge</w:t>
      </w:r>
      <w:bookmarkEnd w:id="4"/>
    </w:p>
    <w:p w14:paraId="18323B79" w14:textId="77777777" w:rsidR="004231B4" w:rsidRPr="00120E4E" w:rsidRDefault="004231B4" w:rsidP="004231B4">
      <w:pPr>
        <w:rPr>
          <w:rFonts w:cs="Times New Roman"/>
          <w:szCs w:val="28"/>
        </w:rPr>
      </w:pPr>
    </w:p>
    <w:p w14:paraId="5A204FD2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Unique Offering: No direct competition in Kansas City, KS, for an upscale, Nashville-inspired whiskey bar with live music.</w:t>
      </w:r>
    </w:p>
    <w:p w14:paraId="24A31457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Differentiation: Offers a cozier, artist-driven venue compared to the larger establishments in downtown Kansas City, MO.</w:t>
      </w:r>
    </w:p>
    <w:p w14:paraId="1F501A69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Target Audience: Professionals, music enthusiasts, tourists, especially those attending events like the upcoming FIFA World Cup in 2026.</w:t>
      </w:r>
    </w:p>
    <w:p w14:paraId="5F11E896" w14:textId="03472A0A" w:rsidR="004231B4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Economic Potential: Fills a gap in the Kansas City, KS entertainment landscape, promoting further area revitalization.</w:t>
      </w:r>
    </w:p>
    <w:p w14:paraId="2EEA0400" w14:textId="77777777" w:rsidR="00A05045" w:rsidRPr="00120E4E" w:rsidRDefault="00A05045" w:rsidP="004231B4">
      <w:pPr>
        <w:rPr>
          <w:rFonts w:cs="Times New Roman"/>
          <w:szCs w:val="28"/>
        </w:rPr>
      </w:pPr>
    </w:p>
    <w:p w14:paraId="4D14B668" w14:textId="3B35C559" w:rsidR="004231B4" w:rsidRPr="00120E4E" w:rsidRDefault="004231B4" w:rsidP="0001666C">
      <w:pPr>
        <w:pStyle w:val="Heading1"/>
        <w:numPr>
          <w:ilvl w:val="0"/>
          <w:numId w:val="5"/>
        </w:numPr>
      </w:pPr>
      <w:bookmarkStart w:id="5" w:name="_Toc191490427"/>
      <w:r w:rsidRPr="00120E4E">
        <w:lastRenderedPageBreak/>
        <w:t>Financial Plan &amp; Investment Strategy</w:t>
      </w:r>
      <w:bookmarkEnd w:id="5"/>
    </w:p>
    <w:p w14:paraId="2EA68D8C" w14:textId="77777777" w:rsidR="004231B4" w:rsidRPr="00120E4E" w:rsidRDefault="004231B4" w:rsidP="004231B4">
      <w:pPr>
        <w:rPr>
          <w:rFonts w:cs="Times New Roman"/>
          <w:szCs w:val="28"/>
        </w:rPr>
      </w:pPr>
    </w:p>
    <w:p w14:paraId="4382B7D3" w14:textId="4CA94A6F" w:rsidR="004231B4" w:rsidRPr="00EA6ED3" w:rsidRDefault="004231B4" w:rsidP="00EA6ED3">
      <w:pPr>
        <w:rPr>
          <w:i/>
          <w:iCs/>
        </w:rPr>
      </w:pPr>
      <w:r w:rsidRPr="00EA6ED3">
        <w:rPr>
          <w:i/>
          <w:iCs/>
        </w:rPr>
        <w:t>Estimated Budget: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022"/>
      </w:tblGrid>
      <w:tr w:rsidR="00CC2FBD" w:rsidRPr="00CC2FBD" w14:paraId="1A91C538" w14:textId="77777777" w:rsidTr="00CC2F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6D043A" w14:textId="2D0F1D46" w:rsidR="00CC2FBD" w:rsidRPr="00CC2FBD" w:rsidRDefault="00CC2FBD" w:rsidP="00CC2FBD">
            <w:pPr>
              <w:rPr>
                <w:u w:val="single"/>
              </w:rPr>
            </w:pPr>
            <w:r w:rsidRPr="00CC2FBD">
              <w:rPr>
                <w:u w:val="single"/>
              </w:rPr>
              <w:t xml:space="preserve">Expense </w:t>
            </w:r>
          </w:p>
        </w:tc>
        <w:tc>
          <w:tcPr>
            <w:tcW w:w="0" w:type="auto"/>
            <w:vAlign w:val="center"/>
            <w:hideMark/>
          </w:tcPr>
          <w:p w14:paraId="4F480FC5" w14:textId="223FE5B6" w:rsidR="00CC2FBD" w:rsidRPr="00CC2FBD" w:rsidRDefault="00CC2FBD" w:rsidP="00CC2FBD">
            <w:pPr>
              <w:rPr>
                <w:u w:val="single"/>
              </w:rPr>
            </w:pPr>
            <w:r>
              <w:t xml:space="preserve">                          </w:t>
            </w:r>
            <w:r w:rsidRPr="00CC2FBD">
              <w:rPr>
                <w:u w:val="single"/>
              </w:rPr>
              <w:t>Cost ($)</w:t>
            </w:r>
          </w:p>
        </w:tc>
      </w:tr>
    </w:tbl>
    <w:p w14:paraId="6547C836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7"/>
        <w:gridCol w:w="2625"/>
      </w:tblGrid>
      <w:tr w:rsidR="00CC2FBD" w:rsidRPr="00CC2FBD" w14:paraId="2F74DCAA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8BBC7" w14:textId="77777777" w:rsidR="00CC2FBD" w:rsidRPr="00CC2FBD" w:rsidRDefault="00CC2FBD" w:rsidP="00CC2FBD">
            <w:r w:rsidRPr="00CC2FBD">
              <w:t>Building Construction &amp; Renovation</w:t>
            </w:r>
          </w:p>
        </w:tc>
        <w:tc>
          <w:tcPr>
            <w:tcW w:w="0" w:type="auto"/>
            <w:vAlign w:val="center"/>
            <w:hideMark/>
          </w:tcPr>
          <w:p w14:paraId="4EA873F2" w14:textId="77777777" w:rsidR="00CC2FBD" w:rsidRPr="00CC2FBD" w:rsidRDefault="00CC2FBD" w:rsidP="00CC2FBD">
            <w:r w:rsidRPr="00CC2FBD">
              <w:t>$300,000 - $400,000</w:t>
            </w:r>
          </w:p>
        </w:tc>
      </w:tr>
    </w:tbl>
    <w:p w14:paraId="31421FC1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2485"/>
      </w:tblGrid>
      <w:tr w:rsidR="00CC2FBD" w:rsidRPr="00CC2FBD" w14:paraId="2B91DB6A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8F937" w14:textId="77777777" w:rsidR="00CC2FBD" w:rsidRPr="00CC2FBD" w:rsidRDefault="00CC2FBD" w:rsidP="00CC2FBD">
            <w:r w:rsidRPr="00CC2FBD">
              <w:t>Interior &amp; Theming Design</w:t>
            </w:r>
          </w:p>
        </w:tc>
        <w:tc>
          <w:tcPr>
            <w:tcW w:w="0" w:type="auto"/>
            <w:vAlign w:val="center"/>
            <w:hideMark/>
          </w:tcPr>
          <w:p w14:paraId="490DA578" w14:textId="77777777" w:rsidR="00CC2FBD" w:rsidRPr="00CC2FBD" w:rsidRDefault="00CC2FBD" w:rsidP="00CC2FBD">
            <w:r w:rsidRPr="00CC2FBD">
              <w:t>$75,000 - $150,000</w:t>
            </w:r>
          </w:p>
        </w:tc>
      </w:tr>
    </w:tbl>
    <w:p w14:paraId="159B3DCA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345"/>
      </w:tblGrid>
      <w:tr w:rsidR="00CC2FBD" w:rsidRPr="00CC2FBD" w14:paraId="067987A4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E1E69" w14:textId="77777777" w:rsidR="00CC2FBD" w:rsidRPr="00CC2FBD" w:rsidRDefault="00CC2FBD" w:rsidP="00CC2FBD">
            <w:r w:rsidRPr="00CC2FBD">
              <w:t>Bar Equipment &amp; Sound System</w:t>
            </w:r>
          </w:p>
        </w:tc>
        <w:tc>
          <w:tcPr>
            <w:tcW w:w="0" w:type="auto"/>
            <w:vAlign w:val="center"/>
            <w:hideMark/>
          </w:tcPr>
          <w:p w14:paraId="70018C8A" w14:textId="77777777" w:rsidR="00CC2FBD" w:rsidRPr="00CC2FBD" w:rsidRDefault="00CC2FBD" w:rsidP="00CC2FBD">
            <w:r w:rsidRPr="00CC2FBD">
              <w:t>$50,000 - $75,000</w:t>
            </w:r>
          </w:p>
        </w:tc>
      </w:tr>
    </w:tbl>
    <w:p w14:paraId="7F555BA4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1202"/>
      </w:tblGrid>
      <w:tr w:rsidR="00CC2FBD" w:rsidRPr="00CC2FBD" w14:paraId="6AAA9F91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9A435" w14:textId="77777777" w:rsidR="00CC2FBD" w:rsidRPr="00CC2FBD" w:rsidRDefault="00CC2FBD" w:rsidP="00CC2FBD">
            <w:r w:rsidRPr="00CC2FBD">
              <w:t>Liquor Inventory</w:t>
            </w:r>
          </w:p>
        </w:tc>
        <w:tc>
          <w:tcPr>
            <w:tcW w:w="0" w:type="auto"/>
            <w:vAlign w:val="center"/>
            <w:hideMark/>
          </w:tcPr>
          <w:p w14:paraId="6F0D4205" w14:textId="77777777" w:rsidR="00CC2FBD" w:rsidRPr="00CC2FBD" w:rsidRDefault="00CC2FBD" w:rsidP="00CC2FBD">
            <w:r w:rsidRPr="00CC2FBD">
              <w:t>$50,000</w:t>
            </w:r>
          </w:p>
        </w:tc>
      </w:tr>
    </w:tbl>
    <w:p w14:paraId="2EB8714B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2345"/>
      </w:tblGrid>
      <w:tr w:rsidR="00CC2FBD" w:rsidRPr="00CC2FBD" w14:paraId="047DD702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F0822" w14:textId="77777777" w:rsidR="00CC2FBD" w:rsidRPr="00CC2FBD" w:rsidRDefault="00CC2FBD" w:rsidP="00CC2FBD">
            <w:r w:rsidRPr="00CC2FBD">
              <w:t>Business &amp; Liquor Licenses</w:t>
            </w:r>
          </w:p>
        </w:tc>
        <w:tc>
          <w:tcPr>
            <w:tcW w:w="0" w:type="auto"/>
            <w:vAlign w:val="center"/>
            <w:hideMark/>
          </w:tcPr>
          <w:p w14:paraId="2B4801E7" w14:textId="77777777" w:rsidR="00CC2FBD" w:rsidRPr="00CC2FBD" w:rsidRDefault="00CC2FBD" w:rsidP="00CC2FBD">
            <w:r w:rsidRPr="00CC2FBD">
              <w:t>$25,000 - $50,000</w:t>
            </w:r>
          </w:p>
        </w:tc>
      </w:tr>
    </w:tbl>
    <w:p w14:paraId="6AAE2444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8"/>
        <w:gridCol w:w="2345"/>
      </w:tblGrid>
      <w:tr w:rsidR="00CC2FBD" w:rsidRPr="00CC2FBD" w14:paraId="5BC24C26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23BEA" w14:textId="77777777" w:rsidR="00CC2FBD" w:rsidRPr="00CC2FBD" w:rsidRDefault="00CC2FBD" w:rsidP="00CC2FBD">
            <w:r w:rsidRPr="00CC2FBD">
              <w:t>Marketing &amp; Branding</w:t>
            </w:r>
          </w:p>
        </w:tc>
        <w:tc>
          <w:tcPr>
            <w:tcW w:w="0" w:type="auto"/>
            <w:vAlign w:val="center"/>
            <w:hideMark/>
          </w:tcPr>
          <w:p w14:paraId="11B1597A" w14:textId="77777777" w:rsidR="00CC2FBD" w:rsidRPr="00CC2FBD" w:rsidRDefault="00CC2FBD" w:rsidP="00CC2FBD">
            <w:r w:rsidRPr="00CC2FBD">
              <w:t>$25,000 - $50,000</w:t>
            </w:r>
          </w:p>
        </w:tc>
      </w:tr>
    </w:tbl>
    <w:p w14:paraId="47F03BCD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2625"/>
      </w:tblGrid>
      <w:tr w:rsidR="00CC2FBD" w:rsidRPr="00CC2FBD" w14:paraId="3D06305E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2F3D3" w14:textId="77777777" w:rsidR="00CC2FBD" w:rsidRPr="00CC2FBD" w:rsidRDefault="00CC2FBD" w:rsidP="00CC2FBD">
            <w:r w:rsidRPr="00CC2FBD">
              <w:t>Operating Capital (Staffing, Inventory)</w:t>
            </w:r>
          </w:p>
        </w:tc>
        <w:tc>
          <w:tcPr>
            <w:tcW w:w="0" w:type="auto"/>
            <w:vAlign w:val="center"/>
            <w:hideMark/>
          </w:tcPr>
          <w:p w14:paraId="4BC0C303" w14:textId="77777777" w:rsidR="00CC2FBD" w:rsidRPr="00CC2FBD" w:rsidRDefault="00CC2FBD" w:rsidP="00CC2FBD">
            <w:r w:rsidRPr="00CC2FBD">
              <w:t>$100,000 - $150,000</w:t>
            </w:r>
          </w:p>
        </w:tc>
      </w:tr>
    </w:tbl>
    <w:p w14:paraId="317A5DAA" w14:textId="77777777" w:rsidR="00CC2FBD" w:rsidRPr="00CC2FBD" w:rsidRDefault="00CC2FBD" w:rsidP="00CC2FBD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625"/>
      </w:tblGrid>
      <w:tr w:rsidR="00CC2FBD" w:rsidRPr="00CC2FBD" w14:paraId="7BD80D41" w14:textId="77777777" w:rsidTr="00CC2F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82297" w14:textId="77777777" w:rsidR="00CC2FBD" w:rsidRPr="00CC2FBD" w:rsidRDefault="00CC2FBD" w:rsidP="00CC2FBD">
            <w:r w:rsidRPr="00CC2FBD">
              <w:t>Total Estimated Cost</w:t>
            </w:r>
          </w:p>
        </w:tc>
        <w:tc>
          <w:tcPr>
            <w:tcW w:w="0" w:type="auto"/>
            <w:vAlign w:val="center"/>
            <w:hideMark/>
          </w:tcPr>
          <w:p w14:paraId="3C03E0E9" w14:textId="77777777" w:rsidR="00CC2FBD" w:rsidRPr="00CC2FBD" w:rsidRDefault="00CC2FBD" w:rsidP="00CC2FBD">
            <w:r w:rsidRPr="00CC2FBD">
              <w:t>$725,000 - $925,000</w:t>
            </w:r>
          </w:p>
        </w:tc>
      </w:tr>
    </w:tbl>
    <w:p w14:paraId="5576065C" w14:textId="77777777" w:rsidR="0001666C" w:rsidRPr="00120E4E" w:rsidRDefault="0001666C" w:rsidP="005D244C"/>
    <w:p w14:paraId="773C3D21" w14:textId="77777777" w:rsidR="004231B4" w:rsidRPr="0001666C" w:rsidRDefault="004231B4" w:rsidP="005D244C">
      <w:pPr>
        <w:rPr>
          <w:i/>
          <w:iCs/>
        </w:rPr>
      </w:pPr>
      <w:r w:rsidRPr="0001666C">
        <w:rPr>
          <w:i/>
          <w:iCs/>
        </w:rPr>
        <w:t>Funding Sources:</w:t>
      </w:r>
    </w:p>
    <w:p w14:paraId="35F3ABE0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Private Investors &amp; Equity Partnerships: Offering stake shares to investors.</w:t>
      </w:r>
    </w:p>
    <w:p w14:paraId="60157C80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Economic Development Incentives: Utilizing Wyandotte County business growth programs.</w:t>
      </w:r>
    </w:p>
    <w:p w14:paraId="33562952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Minority Business Grants &amp; Loans: Potential funding from local chambers of commerce and state programs.</w:t>
      </w:r>
    </w:p>
    <w:p w14:paraId="0B7BFB12" w14:textId="77777777" w:rsidR="004231B4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Strategic Partnerships: Collaborations with whiskey brands, music labels, and hospitality groups.</w:t>
      </w:r>
    </w:p>
    <w:p w14:paraId="0C17B914" w14:textId="77777777" w:rsidR="00EA6ED3" w:rsidRPr="00120E4E" w:rsidRDefault="00EA6ED3" w:rsidP="005D244C">
      <w:pPr>
        <w:rPr>
          <w:rFonts w:cs="Times New Roman"/>
          <w:szCs w:val="28"/>
        </w:rPr>
      </w:pPr>
    </w:p>
    <w:p w14:paraId="2E5B9192" w14:textId="1C607C30" w:rsidR="004231B4" w:rsidRPr="00120E4E" w:rsidRDefault="004231B4" w:rsidP="00D25D7A">
      <w:pPr>
        <w:pStyle w:val="Heading1"/>
        <w:numPr>
          <w:ilvl w:val="0"/>
          <w:numId w:val="5"/>
        </w:numPr>
      </w:pPr>
      <w:bookmarkStart w:id="6" w:name="_Toc191490428"/>
      <w:r w:rsidRPr="00120E4E">
        <w:t>Development Timeline &amp; FIFA 2026 Opportunity</w:t>
      </w:r>
      <w:bookmarkEnd w:id="6"/>
    </w:p>
    <w:p w14:paraId="4A157A0B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 xml:space="preserve">With the FIFA World Cup 2026 projected to generate approximately $652 million in economic impact for the Kansas City region, </w:t>
      </w:r>
    </w:p>
    <w:p w14:paraId="23A6DFFE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lastRenderedPageBreak/>
        <w:t xml:space="preserve"> Sunflower &amp; Whiskey aims to capitalize on this influx by opening before the event.</w:t>
      </w:r>
    </w:p>
    <w:p w14:paraId="53EBD403" w14:textId="77777777" w:rsidR="004231B4" w:rsidRPr="00120E4E" w:rsidRDefault="004231B4" w:rsidP="004231B4">
      <w:pPr>
        <w:rPr>
          <w:rFonts w:cs="Times New Roman"/>
          <w:szCs w:val="28"/>
        </w:rPr>
      </w:pPr>
    </w:p>
    <w:p w14:paraId="139E9046" w14:textId="3CB58DE5" w:rsidR="004231B4" w:rsidRPr="005D244C" w:rsidRDefault="004231B4" w:rsidP="005D244C">
      <w:pPr>
        <w:rPr>
          <w:rFonts w:cs="Times New Roman"/>
          <w:i/>
          <w:iCs/>
          <w:szCs w:val="28"/>
        </w:rPr>
      </w:pPr>
      <w:r w:rsidRPr="005D244C">
        <w:rPr>
          <w:rFonts w:cs="Times New Roman"/>
          <w:i/>
          <w:iCs/>
          <w:szCs w:val="28"/>
        </w:rPr>
        <w:t>Proposed Timeline:</w:t>
      </w:r>
    </w:p>
    <w:p w14:paraId="4511913D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Funding &amp; Investor Securing: Q2 2025</w:t>
      </w:r>
    </w:p>
    <w:p w14:paraId="4DFDB9C2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Permitting &amp; Construction: Q3-Q4 2025</w:t>
      </w:r>
    </w:p>
    <w:p w14:paraId="19CC3733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Staff Hiring &amp; Training: Q1 2026</w:t>
      </w:r>
    </w:p>
    <w:p w14:paraId="4A6E4C56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Soft Opening &amp; VIP Events: Q2 2026</w:t>
      </w:r>
    </w:p>
    <w:p w14:paraId="04734A8D" w14:textId="77777777" w:rsidR="004231B4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Grand Opening: Prior to FIFA World Cup 2026</w:t>
      </w:r>
    </w:p>
    <w:p w14:paraId="47ACAE1A" w14:textId="77777777" w:rsidR="005D244C" w:rsidRPr="00120E4E" w:rsidRDefault="005D244C" w:rsidP="004231B4">
      <w:pPr>
        <w:rPr>
          <w:rFonts w:cs="Times New Roman"/>
          <w:szCs w:val="28"/>
        </w:rPr>
      </w:pPr>
    </w:p>
    <w:p w14:paraId="4B78C093" w14:textId="5FAA7E2F" w:rsidR="004231B4" w:rsidRDefault="004231B4" w:rsidP="00D25D7A">
      <w:pPr>
        <w:pStyle w:val="Heading1"/>
        <w:numPr>
          <w:ilvl w:val="0"/>
          <w:numId w:val="5"/>
        </w:numPr>
      </w:pPr>
      <w:bookmarkStart w:id="7" w:name="_Toc191490429"/>
      <w:r w:rsidRPr="00120E4E">
        <w:t>Licensing &amp; Regulatory Considerations</w:t>
      </w:r>
      <w:bookmarkEnd w:id="7"/>
    </w:p>
    <w:p w14:paraId="25C45573" w14:textId="77777777" w:rsidR="005D244C" w:rsidRPr="005D244C" w:rsidRDefault="005D244C" w:rsidP="005D244C"/>
    <w:p w14:paraId="728099AC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 xml:space="preserve">Liquor License: Obtain a license from the Kansas Department of Revenue's Alcoholic Beverage Control (ABC) Division. Requirements include a valid Tax Clearance Certificate and adherence to state regulations. </w:t>
      </w:r>
    </w:p>
    <w:p w14:paraId="355825AC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 xml:space="preserve">Business License: Secure an occupation tax license from the Business License Division at the Neighborhood Resource Center in Kansas City, KS. </w:t>
      </w:r>
    </w:p>
    <w:p w14:paraId="43C955F0" w14:textId="77777777" w:rsidR="004231B4" w:rsidRPr="00120E4E" w:rsidRDefault="004231B4" w:rsidP="005D244C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>Compliance: Ensure adherence to all local zoning laws, health and safety regulations, and other relevant ordinances.</w:t>
      </w:r>
    </w:p>
    <w:p w14:paraId="1DF2AE0F" w14:textId="5853BECF" w:rsidR="004231B4" w:rsidRPr="00120E4E" w:rsidRDefault="004231B4" w:rsidP="00D25D7A">
      <w:pPr>
        <w:pStyle w:val="Heading1"/>
        <w:numPr>
          <w:ilvl w:val="0"/>
          <w:numId w:val="5"/>
        </w:numPr>
      </w:pPr>
      <w:bookmarkStart w:id="8" w:name="_Toc191490430"/>
      <w:r w:rsidRPr="00120E4E">
        <w:t>Community &amp; Cultural Impact</w:t>
      </w:r>
      <w:bookmarkEnd w:id="8"/>
    </w:p>
    <w:p w14:paraId="020C2F13" w14:textId="77777777" w:rsidR="004231B4" w:rsidRPr="00120E4E" w:rsidRDefault="004231B4" w:rsidP="004231B4">
      <w:pPr>
        <w:rPr>
          <w:rFonts w:cs="Times New Roman"/>
          <w:szCs w:val="28"/>
        </w:rPr>
      </w:pPr>
    </w:p>
    <w:p w14:paraId="2876932B" w14:textId="77777777" w:rsidR="004231B4" w:rsidRPr="00120E4E" w:rsidRDefault="004231B4" w:rsidP="005D244C">
      <w:r w:rsidRPr="00120E4E">
        <w:t>Job Creation: Anticipate creating over 30 jobs in hospitality and entertainment sectors.</w:t>
      </w:r>
    </w:p>
    <w:p w14:paraId="67F892FE" w14:textId="77777777" w:rsidR="004231B4" w:rsidRPr="00120E4E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t xml:space="preserve">Support for Minority Artists: Provide a platform for diverse voices in </w:t>
      </w:r>
      <w:proofErr w:type="gramStart"/>
      <w:r w:rsidRPr="00120E4E">
        <w:rPr>
          <w:rFonts w:cs="Times New Roman"/>
          <w:szCs w:val="28"/>
        </w:rPr>
        <w:t>country</w:t>
      </w:r>
      <w:proofErr w:type="gramEnd"/>
      <w:r w:rsidRPr="00120E4E">
        <w:rPr>
          <w:rFonts w:cs="Times New Roman"/>
          <w:szCs w:val="28"/>
        </w:rPr>
        <w:t xml:space="preserve"> and soul music.</w:t>
      </w:r>
    </w:p>
    <w:p w14:paraId="462BF7DC" w14:textId="77777777" w:rsidR="004231B4" w:rsidRDefault="004231B4" w:rsidP="004231B4">
      <w:pPr>
        <w:rPr>
          <w:rFonts w:cs="Times New Roman"/>
          <w:szCs w:val="28"/>
        </w:rPr>
      </w:pPr>
      <w:r w:rsidRPr="00120E4E">
        <w:rPr>
          <w:rFonts w:cs="Times New Roman"/>
          <w:szCs w:val="28"/>
        </w:rPr>
        <w:lastRenderedPageBreak/>
        <w:t>Economic Revitalization: Contribute to the growth of the local economy and cultural scene in Kansas City, KS.</w:t>
      </w:r>
    </w:p>
    <w:p w14:paraId="0A65D3E7" w14:textId="77777777" w:rsidR="005D244C" w:rsidRPr="00120E4E" w:rsidRDefault="005D244C" w:rsidP="004231B4">
      <w:pPr>
        <w:rPr>
          <w:rFonts w:cs="Times New Roman"/>
          <w:szCs w:val="28"/>
        </w:rPr>
      </w:pPr>
    </w:p>
    <w:p w14:paraId="1FD087BE" w14:textId="1FF88C8F" w:rsidR="004231B4" w:rsidRPr="00120E4E" w:rsidRDefault="004231B4" w:rsidP="00D25D7A">
      <w:pPr>
        <w:pStyle w:val="Heading1"/>
        <w:numPr>
          <w:ilvl w:val="0"/>
          <w:numId w:val="5"/>
        </w:numPr>
      </w:pPr>
      <w:bookmarkStart w:id="9" w:name="_Toc191490431"/>
      <w:r w:rsidRPr="00120E4E">
        <w:t>Conclusion &amp; Call to Action</w:t>
      </w:r>
      <w:bookmarkEnd w:id="9"/>
    </w:p>
    <w:p w14:paraId="1DF44F2E" w14:textId="77777777" w:rsidR="004231B4" w:rsidRPr="00120E4E" w:rsidRDefault="004231B4" w:rsidP="004231B4">
      <w:pPr>
        <w:rPr>
          <w:rFonts w:cs="Times New Roman"/>
          <w:szCs w:val="28"/>
        </w:rPr>
      </w:pPr>
    </w:p>
    <w:p w14:paraId="6250263D" w14:textId="3B809F5A" w:rsidR="005D244C" w:rsidRPr="005D244C" w:rsidRDefault="005D244C" w:rsidP="005D244C">
      <w:r w:rsidRPr="005D244C">
        <w:t>Sunflower &amp; Whiskey is more than a business</w:t>
      </w:r>
      <w:r w:rsidR="00A0159D">
        <w:t xml:space="preserve">, </w:t>
      </w:r>
      <w:r w:rsidRPr="005D244C">
        <w:t>it’s a cultural landmark honoring Larysa Jaye, an opportunity to bring a unique venue to Kansas City, KS, and a high-value investment in the city's entertainment sector.</w:t>
      </w:r>
    </w:p>
    <w:p w14:paraId="37D7D8AA" w14:textId="77777777" w:rsidR="005D244C" w:rsidRPr="005D244C" w:rsidRDefault="005D244C" w:rsidP="005D244C"/>
    <w:p w14:paraId="6E9FB7D0" w14:textId="77777777" w:rsidR="005D244C" w:rsidRPr="005D244C" w:rsidRDefault="005D244C" w:rsidP="005D244C">
      <w:r w:rsidRPr="005D244C">
        <w:t>With the right investors, partners, and economic development backing, this venue will establish Kansas City, KS as a must-visit nightlife destination while supporting the growth of Black and minority voices in country music.</w:t>
      </w:r>
    </w:p>
    <w:p w14:paraId="005BA066" w14:textId="77777777" w:rsidR="005D244C" w:rsidRPr="005D244C" w:rsidRDefault="005D244C" w:rsidP="005D244C"/>
    <w:p w14:paraId="56252A04" w14:textId="77777777" w:rsidR="005D244C" w:rsidRPr="005D244C" w:rsidRDefault="005D244C" w:rsidP="005D244C">
      <w:r w:rsidRPr="005D244C">
        <w:t>We invite potential investors, economic development leaders, and community partners to join us in making this vision a reality. Time is of the essence, and we look forward to collaborating on this groundbreaking project.</w:t>
      </w:r>
    </w:p>
    <w:p w14:paraId="1E166F34" w14:textId="338DCF22" w:rsidR="004231B4" w:rsidRDefault="004231B4" w:rsidP="005D244C">
      <w:pPr>
        <w:rPr>
          <w:rFonts w:cs="Times New Roman"/>
          <w:szCs w:val="28"/>
        </w:rPr>
      </w:pPr>
    </w:p>
    <w:p w14:paraId="4D81948B" w14:textId="26C11FC6" w:rsidR="00C15D00" w:rsidRDefault="00305B09" w:rsidP="00D25D7A">
      <w:pPr>
        <w:pStyle w:val="Heading1"/>
        <w:numPr>
          <w:ilvl w:val="0"/>
          <w:numId w:val="5"/>
        </w:numPr>
        <w:rPr>
          <w:rFonts w:eastAsia="Calibri"/>
        </w:rPr>
      </w:pPr>
      <w:r>
        <w:rPr>
          <w:szCs w:val="28"/>
        </w:rPr>
        <w:br w:type="page"/>
      </w:r>
      <w:bookmarkStart w:id="10" w:name="_Toc191490432"/>
      <w:r w:rsidR="00C15D00" w:rsidRPr="00C15D00">
        <w:rPr>
          <w:rFonts w:eastAsia="Calibri"/>
        </w:rPr>
        <w:lastRenderedPageBreak/>
        <w:t>References</w:t>
      </w:r>
      <w:bookmarkEnd w:id="10"/>
    </w:p>
    <w:p w14:paraId="5BC0D3BF" w14:textId="3AA8CD6F" w:rsidR="0062310B" w:rsidRPr="00495807" w:rsidRDefault="0062310B" w:rsidP="0062310B">
      <w:pPr>
        <w:rPr>
          <w:i/>
          <w:iCs/>
          <w:sz w:val="24"/>
          <w:szCs w:val="24"/>
        </w:rPr>
      </w:pPr>
      <w:r w:rsidRPr="00495807">
        <w:rPr>
          <w:i/>
          <w:iCs/>
          <w:sz w:val="24"/>
          <w:szCs w:val="24"/>
        </w:rPr>
        <w:t xml:space="preserve">(The highlighted references </w:t>
      </w:r>
      <w:r w:rsidR="00495807" w:rsidRPr="00495807">
        <w:rPr>
          <w:i/>
          <w:iCs/>
          <w:sz w:val="24"/>
          <w:szCs w:val="24"/>
        </w:rPr>
        <w:t>each will take you to its referenced website.)</w:t>
      </w:r>
    </w:p>
    <w:p w14:paraId="7F2C8690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0" w:tgtFrame="_new" w:history="1">
        <w:r w:rsidRPr="00C15D00">
          <w:rPr>
            <w:rStyle w:val="Hyperlink"/>
            <w:rFonts w:cs="Times New Roman"/>
            <w:szCs w:val="28"/>
          </w:rPr>
          <w:t>Speak With My Assistant LLC</w:t>
        </w:r>
      </w:hyperlink>
      <w:r w:rsidRPr="00C15D00">
        <w:rPr>
          <w:rFonts w:cs="Times New Roman"/>
          <w:szCs w:val="28"/>
        </w:rPr>
        <w:t xml:space="preserve"> – Virtual assistant and consulting services.</w:t>
      </w:r>
    </w:p>
    <w:p w14:paraId="6A333BFE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1" w:tgtFrame="_new" w:history="1">
        <w:r w:rsidRPr="00C15D00">
          <w:rPr>
            <w:rStyle w:val="Hyperlink"/>
            <w:rFonts w:cs="Times New Roman"/>
            <w:szCs w:val="28"/>
          </w:rPr>
          <w:t>C.M. James Writes LLC</w:t>
        </w:r>
      </w:hyperlink>
      <w:r w:rsidRPr="00C15D00">
        <w:rPr>
          <w:rFonts w:cs="Times New Roman"/>
          <w:szCs w:val="28"/>
        </w:rPr>
        <w:t xml:space="preserve"> – Self-publishing assistance and author services.</w:t>
      </w:r>
    </w:p>
    <w:p w14:paraId="4A917EE0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2" w:tgtFrame="_new" w:history="1">
        <w:proofErr w:type="spellStart"/>
        <w:r w:rsidRPr="00C15D00">
          <w:rPr>
            <w:rStyle w:val="Hyperlink"/>
            <w:rFonts w:cs="Times New Roman"/>
            <w:szCs w:val="28"/>
          </w:rPr>
          <w:t>Kascade</w:t>
        </w:r>
        <w:proofErr w:type="spellEnd"/>
        <w:r w:rsidRPr="00C15D00">
          <w:rPr>
            <w:rStyle w:val="Hyperlink"/>
            <w:rFonts w:cs="Times New Roman"/>
            <w:szCs w:val="28"/>
          </w:rPr>
          <w:t xml:space="preserve"> Colonial</w:t>
        </w:r>
      </w:hyperlink>
      <w:r w:rsidRPr="00C15D00">
        <w:rPr>
          <w:rFonts w:cs="Times New Roman"/>
          <w:szCs w:val="28"/>
        </w:rPr>
        <w:t xml:space="preserve"> – Property management company.</w:t>
      </w:r>
    </w:p>
    <w:p w14:paraId="4ABD3E07" w14:textId="6F80C1C4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3" w:tgtFrame="_new" w:history="1">
        <w:r w:rsidR="00FA5A8A">
          <w:rPr>
            <w:rStyle w:val="Hyperlink"/>
            <w:rFonts w:cs="Times New Roman"/>
            <w:szCs w:val="28"/>
          </w:rPr>
          <w:t>Larysa Jaye – Official Website</w:t>
        </w:r>
      </w:hyperlink>
      <w:r w:rsidRPr="00C15D00">
        <w:rPr>
          <w:rFonts w:cs="Times New Roman"/>
          <w:szCs w:val="28"/>
        </w:rPr>
        <w:t xml:space="preserve"> – Nashville-based singer-songwriter blending Americana and soul.</w:t>
      </w:r>
    </w:p>
    <w:p w14:paraId="59016689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4" w:tgtFrame="_new" w:history="1">
        <w:r w:rsidRPr="00C15D00">
          <w:rPr>
            <w:rStyle w:val="Hyperlink"/>
            <w:rFonts w:cs="Times New Roman"/>
            <w:szCs w:val="28"/>
          </w:rPr>
          <w:t>Larysa Jaye – Obituary</w:t>
        </w:r>
      </w:hyperlink>
      <w:r w:rsidRPr="00C15D00">
        <w:rPr>
          <w:rFonts w:cs="Times New Roman"/>
          <w:szCs w:val="28"/>
        </w:rPr>
        <w:t xml:space="preserve"> – Details of her passing in December 2024.</w:t>
      </w:r>
    </w:p>
    <w:p w14:paraId="25C7875D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5" w:tgtFrame="_new" w:history="1">
        <w:r w:rsidRPr="00C15D00">
          <w:rPr>
            <w:rStyle w:val="Hyperlink"/>
            <w:rFonts w:cs="Times New Roman"/>
            <w:szCs w:val="28"/>
          </w:rPr>
          <w:t>Larysa Jaye – Black Opry Membership</w:t>
        </w:r>
      </w:hyperlink>
      <w:r w:rsidRPr="00C15D00">
        <w:rPr>
          <w:rFonts w:cs="Times New Roman"/>
          <w:szCs w:val="28"/>
        </w:rPr>
        <w:t xml:space="preserve"> – Member of the Black Opry, a collective for Black artists in country, Americana, blues, folk, and roots music.</w:t>
      </w:r>
    </w:p>
    <w:p w14:paraId="72A0BC58" w14:textId="64AED769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6" w:anchor=":~:text=She%20was%20the%20first%20Black,Major%20League%20Soccer%20team%20game." w:tgtFrame="_new" w:history="1">
        <w:r w:rsidRPr="00C15D00">
          <w:rPr>
            <w:rStyle w:val="Hyperlink"/>
            <w:rFonts w:cs="Times New Roman"/>
            <w:szCs w:val="28"/>
          </w:rPr>
          <w:t>The Twelve Thirty Club</w:t>
        </w:r>
      </w:hyperlink>
      <w:r w:rsidRPr="00C15D00">
        <w:rPr>
          <w:rFonts w:cs="Times New Roman"/>
          <w:szCs w:val="28"/>
        </w:rPr>
        <w:t xml:space="preserve"> – Nashville venue where Larysa Jaye held a residency</w:t>
      </w:r>
      <w:r w:rsidR="00C517D5">
        <w:rPr>
          <w:rFonts w:cs="Times New Roman"/>
          <w:szCs w:val="28"/>
        </w:rPr>
        <w:t xml:space="preserve"> as the first black woman with a residency in downtown Nashville, TN.</w:t>
      </w:r>
    </w:p>
    <w:p w14:paraId="1B6679B3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7" w:tgtFrame="_new" w:history="1">
        <w:r w:rsidRPr="00C15D00">
          <w:rPr>
            <w:rStyle w:val="Hyperlink"/>
            <w:rFonts w:cs="Times New Roman"/>
            <w:szCs w:val="28"/>
          </w:rPr>
          <w:t>C.M. Jaye Music LLC</w:t>
        </w:r>
      </w:hyperlink>
      <w:r w:rsidRPr="00C15D00">
        <w:rPr>
          <w:rFonts w:cs="Times New Roman"/>
          <w:szCs w:val="28"/>
        </w:rPr>
        <w:t xml:space="preserve"> – Music label managing Larysa Jaye's posthumous releases.</w:t>
      </w:r>
    </w:p>
    <w:p w14:paraId="45579A13" w14:textId="77777777" w:rsidR="00C15D00" w:rsidRPr="00C15D00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8" w:tgtFrame="_new" w:history="1">
        <w:r w:rsidRPr="00C15D00">
          <w:rPr>
            <w:rStyle w:val="Hyperlink"/>
            <w:rFonts w:cs="Times New Roman"/>
            <w:szCs w:val="28"/>
          </w:rPr>
          <w:t>Larysa Jaye Music – Facebook</w:t>
        </w:r>
      </w:hyperlink>
      <w:r w:rsidRPr="00C15D00">
        <w:rPr>
          <w:rFonts w:cs="Times New Roman"/>
          <w:szCs w:val="28"/>
        </w:rPr>
        <w:t xml:space="preserve"> – Official page for Larysa Jaye’s music.</w:t>
      </w:r>
    </w:p>
    <w:p w14:paraId="4CBEA0C5" w14:textId="77777777" w:rsidR="00C15D00" w:rsidRPr="0025521B" w:rsidRDefault="00C15D00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19" w:tgtFrame="_new" w:history="1">
        <w:r w:rsidRPr="00C15D00">
          <w:rPr>
            <w:rStyle w:val="Hyperlink"/>
            <w:rFonts w:cs="Times New Roman"/>
            <w:szCs w:val="28"/>
          </w:rPr>
          <w:t>C.M. Jaye Music – Business Page</w:t>
        </w:r>
      </w:hyperlink>
      <w:r w:rsidRPr="00C15D00">
        <w:rPr>
          <w:rFonts w:cs="Times New Roman"/>
          <w:szCs w:val="28"/>
        </w:rPr>
        <w:t xml:space="preserve"> – Facebook page for C.M. Jaye Music LLC.</w:t>
      </w:r>
    </w:p>
    <w:p w14:paraId="2E96DAB8" w14:textId="4768F491" w:rsidR="006D27FA" w:rsidRPr="0025521B" w:rsidRDefault="002A7BF2" w:rsidP="00C15D00">
      <w:pPr>
        <w:spacing w:after="160" w:line="278" w:lineRule="auto"/>
        <w:ind w:left="0" w:firstLine="0"/>
        <w:rPr>
          <w:rFonts w:cs="Times New Roman"/>
          <w:szCs w:val="28"/>
        </w:rPr>
      </w:pPr>
      <w:hyperlink r:id="rId20" w:history="1">
        <w:r w:rsidR="003C0E8D" w:rsidRPr="0025521B">
          <w:rPr>
            <w:rStyle w:val="Hyperlink"/>
            <w:rFonts w:cs="Times New Roman"/>
            <w:szCs w:val="28"/>
          </w:rPr>
          <w:t>Sunflowers &amp; Whiskey</w:t>
        </w:r>
      </w:hyperlink>
      <w:r w:rsidR="003C0E8D" w:rsidRPr="0025521B">
        <w:rPr>
          <w:rFonts w:cs="Times New Roman"/>
          <w:szCs w:val="28"/>
        </w:rPr>
        <w:t xml:space="preserve"> – Larysa Jaye singing </w:t>
      </w:r>
      <w:r w:rsidRPr="0025521B">
        <w:rPr>
          <w:rFonts w:cs="Times New Roman"/>
          <w:szCs w:val="28"/>
        </w:rPr>
        <w:t xml:space="preserve">her song </w:t>
      </w:r>
      <w:r w:rsidRPr="0025521B">
        <w:rPr>
          <w:rFonts w:cs="Times New Roman"/>
          <w:i/>
          <w:iCs/>
          <w:szCs w:val="28"/>
        </w:rPr>
        <w:t>“Sunflowers &amp; Whiskey”</w:t>
      </w:r>
      <w:r w:rsidRPr="0025521B">
        <w:rPr>
          <w:rFonts w:cs="Times New Roman"/>
          <w:szCs w:val="28"/>
        </w:rPr>
        <w:t xml:space="preserve"> live. Set to release with her next postmortem album.</w:t>
      </w:r>
      <w:r w:rsidR="008425F0" w:rsidRPr="0025521B">
        <w:rPr>
          <w:rFonts w:cs="Times New Roman"/>
          <w:szCs w:val="28"/>
        </w:rPr>
        <w:t xml:space="preserve"> (YouTube)</w:t>
      </w:r>
    </w:p>
    <w:p w14:paraId="7D966225" w14:textId="13A476CD" w:rsidR="00F33FC7" w:rsidRDefault="00023C61" w:rsidP="001062DC">
      <w:pPr>
        <w:ind w:left="0" w:firstLine="0"/>
      </w:pPr>
      <w:hyperlink r:id="rId21" w:history="1">
        <w:r w:rsidRPr="0025521B">
          <w:rPr>
            <w:rStyle w:val="Hyperlink"/>
            <w:rFonts w:cs="Times New Roman"/>
            <w:szCs w:val="28"/>
          </w:rPr>
          <w:t>The C.M. Jaye Music Story</w:t>
        </w:r>
      </w:hyperlink>
      <w:r w:rsidRPr="0025521B">
        <w:t xml:space="preserve"> </w:t>
      </w:r>
      <w:r w:rsidR="00D76DB7" w:rsidRPr="0025521B">
        <w:t>–</w:t>
      </w:r>
      <w:r w:rsidRPr="0025521B">
        <w:t xml:space="preserve"> </w:t>
      </w:r>
      <w:r w:rsidR="00D76DB7" w:rsidRPr="0025521B">
        <w:t xml:space="preserve">The brief story about how </w:t>
      </w:r>
      <w:r w:rsidR="00D76DB7" w:rsidRPr="0025521B">
        <w:rPr>
          <w:i/>
          <w:iCs/>
        </w:rPr>
        <w:t>C.M. Jaye Music</w:t>
      </w:r>
      <w:r w:rsidR="00D76DB7" w:rsidRPr="0025521B">
        <w:t xml:space="preserve"> came to be.</w:t>
      </w:r>
    </w:p>
    <w:p w14:paraId="1985C62B" w14:textId="30324333" w:rsidR="009F43DE" w:rsidRPr="00C15D00" w:rsidRDefault="001E3821" w:rsidP="001062DC">
      <w:pPr>
        <w:ind w:left="0" w:firstLine="0"/>
      </w:pPr>
      <w:hyperlink r:id="rId22" w:history="1">
        <w:r w:rsidRPr="001E3821">
          <w:rPr>
            <w:rStyle w:val="Hyperlink"/>
            <w:rFonts w:cs="Times New Roman"/>
            <w:szCs w:val="28"/>
          </w:rPr>
          <w:t xml:space="preserve">Larysa Jaye &amp; </w:t>
        </w:r>
        <w:r w:rsidR="009F43DE" w:rsidRPr="001E3821">
          <w:rPr>
            <w:rStyle w:val="Hyperlink"/>
            <w:rFonts w:cs="Times New Roman"/>
            <w:szCs w:val="28"/>
          </w:rPr>
          <w:t>Country in Color</w:t>
        </w:r>
      </w:hyperlink>
      <w:r w:rsidR="00FF16DA">
        <w:t xml:space="preserve"> </w:t>
      </w:r>
      <w:r w:rsidRPr="001E3821">
        <w:t xml:space="preserve">- </w:t>
      </w:r>
      <w:r w:rsidRPr="001E3821">
        <w:t>a live music showcase, primarily based in Nashville, Tennessee, that aims to highlight and platform non-traditional, multicultural country artists</w:t>
      </w:r>
    </w:p>
    <w:p w14:paraId="5B92E2CA" w14:textId="482A858D" w:rsidR="00305B09" w:rsidRDefault="00305B09">
      <w:pPr>
        <w:spacing w:after="160" w:line="278" w:lineRule="auto"/>
        <w:ind w:left="0" w:firstLine="0"/>
        <w:rPr>
          <w:rFonts w:cs="Times New Roman"/>
          <w:szCs w:val="28"/>
        </w:rPr>
      </w:pPr>
    </w:p>
    <w:p w14:paraId="489675F3" w14:textId="27DD02BC" w:rsidR="00C20A55" w:rsidRDefault="00C20A55">
      <w:pPr>
        <w:spacing w:after="160" w:line="278" w:lineRule="auto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636D248" w14:textId="3154040C" w:rsidR="00F65327" w:rsidRPr="00F65327" w:rsidRDefault="00F65327" w:rsidP="00D25D7A">
      <w:pPr>
        <w:pStyle w:val="Heading1"/>
        <w:numPr>
          <w:ilvl w:val="0"/>
          <w:numId w:val="5"/>
        </w:numPr>
        <w:rPr>
          <w:rStyle w:val="Strong"/>
          <w:b/>
          <w:bCs w:val="0"/>
        </w:rPr>
      </w:pPr>
      <w:bookmarkStart w:id="11" w:name="_Toc191490433"/>
      <w:r w:rsidRPr="00F65327">
        <w:rPr>
          <w:rStyle w:val="Strong"/>
          <w:b/>
          <w:bCs w:val="0"/>
        </w:rPr>
        <w:lastRenderedPageBreak/>
        <w:t>Contact</w:t>
      </w:r>
      <w:bookmarkEnd w:id="11"/>
    </w:p>
    <w:p w14:paraId="79382DF9" w14:textId="40A35D15" w:rsidR="00AA14AC" w:rsidRDefault="00AA14AC" w:rsidP="00F65327">
      <w:pPr>
        <w:rPr>
          <w:b/>
          <w:bCs/>
        </w:rPr>
      </w:pPr>
      <w:r w:rsidRPr="00F65327">
        <w:rPr>
          <w:rStyle w:val="Strong"/>
          <w:rFonts w:cs="Times New Roman"/>
          <w:b w:val="0"/>
          <w:bCs w:val="0"/>
          <w:szCs w:val="28"/>
        </w:rPr>
        <w:t xml:space="preserve">Dicarlos McNeely </w:t>
      </w:r>
      <w:r w:rsidRPr="00F65327">
        <w:rPr>
          <w:rStyle w:val="Strong"/>
          <w:rFonts w:cs="Times New Roman"/>
          <w:b w:val="0"/>
          <w:bCs w:val="0"/>
          <w:i/>
          <w:iCs/>
          <w:szCs w:val="28"/>
        </w:rPr>
        <w:t>(C.M. James – Pen Name)</w:t>
      </w:r>
      <w:r w:rsidRPr="00F65327">
        <w:rPr>
          <w:b/>
          <w:bCs/>
          <w:i/>
          <w:iCs/>
        </w:rPr>
        <w:br/>
      </w:r>
      <w:r w:rsidRPr="00AA14AC">
        <w:rPr>
          <w:rFonts w:ascii="Segoe UI Emoji" w:hAnsi="Segoe UI Emoji" w:cs="Segoe UI Emoji"/>
        </w:rPr>
        <w:t>📞</w:t>
      </w:r>
      <w:r w:rsidRPr="00AA14AC">
        <w:t xml:space="preserve"> </w:t>
      </w:r>
      <w:r w:rsidRPr="00F65327">
        <w:rPr>
          <w:rStyle w:val="Strong"/>
          <w:rFonts w:cs="Times New Roman"/>
          <w:b w:val="0"/>
          <w:bCs w:val="0"/>
          <w:szCs w:val="28"/>
        </w:rPr>
        <w:t>Office:</w:t>
      </w:r>
      <w:r w:rsidRPr="00AA14AC">
        <w:t xml:space="preserve"> 615-751-0923</w:t>
      </w:r>
      <w:r w:rsidRPr="00AA14AC">
        <w:br/>
      </w:r>
      <w:r w:rsidRPr="00AA14AC">
        <w:rPr>
          <w:rFonts w:ascii="Segoe UI Emoji" w:hAnsi="Segoe UI Emoji" w:cs="Segoe UI Emoji"/>
        </w:rPr>
        <w:t>📱</w:t>
      </w:r>
      <w:r w:rsidRPr="00AA14AC">
        <w:t xml:space="preserve"> </w:t>
      </w:r>
      <w:r w:rsidRPr="00F65327">
        <w:rPr>
          <w:rStyle w:val="Strong"/>
          <w:rFonts w:cs="Times New Roman"/>
          <w:b w:val="0"/>
          <w:bCs w:val="0"/>
          <w:szCs w:val="28"/>
        </w:rPr>
        <w:t>Cell:</w:t>
      </w:r>
      <w:r w:rsidRPr="00AA14AC">
        <w:t xml:space="preserve"> 615-768-1592</w:t>
      </w:r>
      <w:r w:rsidRPr="00AA14AC">
        <w:br/>
      </w:r>
      <w:r w:rsidRPr="00AA14AC">
        <w:rPr>
          <w:rFonts w:ascii="Segoe UI Emoji" w:hAnsi="Segoe UI Emoji" w:cs="Segoe UI Emoji"/>
        </w:rPr>
        <w:t>📧</w:t>
      </w:r>
      <w:r w:rsidRPr="00AA14AC">
        <w:t xml:space="preserve"> </w:t>
      </w:r>
      <w:hyperlink r:id="rId23" w:history="1">
        <w:r w:rsidRPr="00AA14AC">
          <w:rPr>
            <w:rStyle w:val="Hyperlink"/>
            <w:szCs w:val="28"/>
          </w:rPr>
          <w:t>Email</w:t>
        </w:r>
      </w:hyperlink>
      <w:r w:rsidRPr="00AA14AC">
        <w:br/>
      </w:r>
      <w:r w:rsidRPr="00AA14AC">
        <w:rPr>
          <w:rFonts w:ascii="Segoe UI Emoji" w:hAnsi="Segoe UI Emoji" w:cs="Segoe UI Emoji"/>
        </w:rPr>
        <w:t>🌐</w:t>
      </w:r>
      <w:r w:rsidRPr="00AA14AC">
        <w:rPr>
          <w:b/>
          <w:bCs/>
        </w:rPr>
        <w:t xml:space="preserve"> </w:t>
      </w:r>
      <w:hyperlink r:id="rId24" w:history="1">
        <w:r w:rsidRPr="00F65327">
          <w:rPr>
            <w:rStyle w:val="Strong"/>
            <w:rFonts w:cs="Times New Roman"/>
            <w:b w:val="0"/>
            <w:bCs w:val="0"/>
            <w:color w:val="0000FF"/>
            <w:szCs w:val="28"/>
            <w:u w:val="single"/>
          </w:rPr>
          <w:t>C.M. Jaye Music</w:t>
        </w:r>
      </w:hyperlink>
    </w:p>
    <w:p w14:paraId="1159BC8C" w14:textId="77777777" w:rsidR="004B25CF" w:rsidRDefault="004B25CF" w:rsidP="00F65327">
      <w:pPr>
        <w:rPr>
          <w:color w:val="auto"/>
        </w:rPr>
      </w:pPr>
    </w:p>
    <w:p w14:paraId="4D05F8E1" w14:textId="7BE2000D" w:rsidR="004B25CF" w:rsidRPr="00B84D79" w:rsidRDefault="00B84D79" w:rsidP="00F65327">
      <w:pPr>
        <w:rPr>
          <w:i/>
          <w:iCs/>
          <w:color w:val="auto"/>
          <w:sz w:val="24"/>
          <w:szCs w:val="24"/>
        </w:rPr>
      </w:pPr>
      <w:r w:rsidRPr="00B84D79">
        <w:rPr>
          <w:i/>
          <w:iCs/>
          <w:color w:val="auto"/>
          <w:sz w:val="24"/>
          <w:szCs w:val="24"/>
        </w:rPr>
        <w:t>For any further information, questions, or references, please feel free to contact me. I am happy to provide additional details, discuss investment opportunities, or address any inquiries regarding this proposal. I look forward to the opportunity to collaborate and bring this vision to life.</w:t>
      </w:r>
    </w:p>
    <w:p w14:paraId="64BEBF9C" w14:textId="77777777" w:rsidR="00C20A55" w:rsidRPr="00AA14AC" w:rsidRDefault="00C20A55">
      <w:pPr>
        <w:spacing w:after="160" w:line="278" w:lineRule="auto"/>
        <w:ind w:left="0" w:firstLine="0"/>
        <w:rPr>
          <w:rFonts w:cs="Times New Roman"/>
          <w:szCs w:val="28"/>
        </w:rPr>
      </w:pPr>
    </w:p>
    <w:sectPr w:rsidR="00C20A55" w:rsidRPr="00AA14AC" w:rsidSect="00274498">
      <w:footerReference w:type="default" r:id="rId2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2509E" w14:textId="77777777" w:rsidR="002C6A4B" w:rsidRDefault="002C6A4B" w:rsidP="002C6A4B">
      <w:pPr>
        <w:spacing w:after="0" w:line="240" w:lineRule="auto"/>
      </w:pPr>
      <w:r>
        <w:separator/>
      </w:r>
    </w:p>
  </w:endnote>
  <w:endnote w:type="continuationSeparator" w:id="0">
    <w:p w14:paraId="0AF18047" w14:textId="77777777" w:rsidR="002C6A4B" w:rsidRDefault="002C6A4B" w:rsidP="002C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AEE9D" w14:textId="5FF74722" w:rsidR="00274498" w:rsidRDefault="00274498">
    <w:pPr>
      <w:pStyle w:val="Footer"/>
      <w:jc w:val="center"/>
    </w:pPr>
  </w:p>
  <w:p w14:paraId="2538CE0A" w14:textId="77777777" w:rsidR="00274498" w:rsidRDefault="00274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3790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F12A6" w14:textId="77777777" w:rsidR="00274498" w:rsidRDefault="002744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DB4497" w14:textId="77777777" w:rsidR="00274498" w:rsidRDefault="00274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2B57" w14:textId="77777777" w:rsidR="002C6A4B" w:rsidRDefault="002C6A4B" w:rsidP="002C6A4B">
      <w:pPr>
        <w:spacing w:after="0" w:line="240" w:lineRule="auto"/>
      </w:pPr>
      <w:r>
        <w:separator/>
      </w:r>
    </w:p>
  </w:footnote>
  <w:footnote w:type="continuationSeparator" w:id="0">
    <w:p w14:paraId="5C6D29C3" w14:textId="77777777" w:rsidR="002C6A4B" w:rsidRDefault="002C6A4B" w:rsidP="002C6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437FD"/>
    <w:multiLevelType w:val="hybridMultilevel"/>
    <w:tmpl w:val="642AF9DE"/>
    <w:lvl w:ilvl="0" w:tplc="92BE109A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3C140F72"/>
    <w:multiLevelType w:val="hybridMultilevel"/>
    <w:tmpl w:val="9B769A1E"/>
    <w:lvl w:ilvl="0" w:tplc="7A3483C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E6909CE"/>
    <w:multiLevelType w:val="hybridMultilevel"/>
    <w:tmpl w:val="CF32420C"/>
    <w:lvl w:ilvl="0" w:tplc="7A3483C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6ECF4354"/>
    <w:multiLevelType w:val="multilevel"/>
    <w:tmpl w:val="48AE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0609F"/>
    <w:multiLevelType w:val="hybridMultilevel"/>
    <w:tmpl w:val="946C802A"/>
    <w:lvl w:ilvl="0" w:tplc="7A3483C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1093665763">
    <w:abstractNumId w:val="3"/>
  </w:num>
  <w:num w:numId="2" w16cid:durableId="1483429972">
    <w:abstractNumId w:val="0"/>
  </w:num>
  <w:num w:numId="3" w16cid:durableId="352416486">
    <w:abstractNumId w:val="4"/>
  </w:num>
  <w:num w:numId="4" w16cid:durableId="504320056">
    <w:abstractNumId w:val="1"/>
  </w:num>
  <w:num w:numId="5" w16cid:durableId="8920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D"/>
    <w:rsid w:val="000160DA"/>
    <w:rsid w:val="0001666C"/>
    <w:rsid w:val="00023C61"/>
    <w:rsid w:val="000B2D53"/>
    <w:rsid w:val="000C5C98"/>
    <w:rsid w:val="000D3D9D"/>
    <w:rsid w:val="000F3D18"/>
    <w:rsid w:val="001062DC"/>
    <w:rsid w:val="00120E4E"/>
    <w:rsid w:val="0013220B"/>
    <w:rsid w:val="001703CB"/>
    <w:rsid w:val="001B53E2"/>
    <w:rsid w:val="001D13DA"/>
    <w:rsid w:val="001E3821"/>
    <w:rsid w:val="002210B8"/>
    <w:rsid w:val="0025521B"/>
    <w:rsid w:val="00263E3A"/>
    <w:rsid w:val="00274498"/>
    <w:rsid w:val="002A7BF2"/>
    <w:rsid w:val="002C6A4B"/>
    <w:rsid w:val="002C6B9D"/>
    <w:rsid w:val="002E3F02"/>
    <w:rsid w:val="00305B09"/>
    <w:rsid w:val="00316D7A"/>
    <w:rsid w:val="003351BD"/>
    <w:rsid w:val="00376839"/>
    <w:rsid w:val="00392ACF"/>
    <w:rsid w:val="003C0E8D"/>
    <w:rsid w:val="004231B4"/>
    <w:rsid w:val="00424F0D"/>
    <w:rsid w:val="004431D8"/>
    <w:rsid w:val="00444026"/>
    <w:rsid w:val="00495807"/>
    <w:rsid w:val="00497195"/>
    <w:rsid w:val="004B25CF"/>
    <w:rsid w:val="005B1D5D"/>
    <w:rsid w:val="005D244C"/>
    <w:rsid w:val="00621431"/>
    <w:rsid w:val="0062310B"/>
    <w:rsid w:val="00645180"/>
    <w:rsid w:val="00662349"/>
    <w:rsid w:val="00676E78"/>
    <w:rsid w:val="006C5486"/>
    <w:rsid w:val="006D1D07"/>
    <w:rsid w:val="006D27FA"/>
    <w:rsid w:val="0074769E"/>
    <w:rsid w:val="00814C42"/>
    <w:rsid w:val="008425F0"/>
    <w:rsid w:val="00881745"/>
    <w:rsid w:val="00943F4A"/>
    <w:rsid w:val="0095575D"/>
    <w:rsid w:val="00977562"/>
    <w:rsid w:val="00977C9E"/>
    <w:rsid w:val="009D2E92"/>
    <w:rsid w:val="009F43DE"/>
    <w:rsid w:val="00A0159D"/>
    <w:rsid w:val="00A05045"/>
    <w:rsid w:val="00A527E9"/>
    <w:rsid w:val="00AA14AC"/>
    <w:rsid w:val="00AE60D6"/>
    <w:rsid w:val="00B37392"/>
    <w:rsid w:val="00B47D97"/>
    <w:rsid w:val="00B84D79"/>
    <w:rsid w:val="00B8710F"/>
    <w:rsid w:val="00C117F4"/>
    <w:rsid w:val="00C15D00"/>
    <w:rsid w:val="00C17833"/>
    <w:rsid w:val="00C20A55"/>
    <w:rsid w:val="00C517D5"/>
    <w:rsid w:val="00CC2FBD"/>
    <w:rsid w:val="00D25D7A"/>
    <w:rsid w:val="00D76DB7"/>
    <w:rsid w:val="00D83D83"/>
    <w:rsid w:val="00E1007D"/>
    <w:rsid w:val="00EA6ED3"/>
    <w:rsid w:val="00F0650A"/>
    <w:rsid w:val="00F33FC7"/>
    <w:rsid w:val="00F40F97"/>
    <w:rsid w:val="00F65327"/>
    <w:rsid w:val="00FA5A8A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80220"/>
  <w15:chartTrackingRefBased/>
  <w15:docId w15:val="{A4DF5BF4-3541-4DC4-9C17-95EC5E7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44C"/>
    <w:pPr>
      <w:spacing w:after="120" w:line="300" w:lineRule="auto"/>
      <w:ind w:left="-144" w:firstLine="360"/>
    </w:pPr>
    <w:rPr>
      <w:rFonts w:ascii="Times New Roman" w:hAnsi="Times New Roman" w:cs="Calibri"/>
      <w:color w:val="222222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0E4E"/>
    <w:pPr>
      <w:keepNext/>
      <w:keepLines/>
      <w:spacing w:before="360" w:after="80"/>
      <w:outlineLvl w:val="0"/>
    </w:pPr>
    <w:rPr>
      <w:rFonts w:eastAsiaTheme="majorEastAsia" w:cstheme="majorBidi"/>
      <w:b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1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1BD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1BD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1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1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1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1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E4E"/>
    <w:rPr>
      <w:rFonts w:ascii="Times New Roman" w:eastAsiaTheme="majorEastAsia" w:hAnsi="Times New Roman" w:cstheme="majorBidi"/>
      <w:b/>
      <w:kern w:val="0"/>
      <w:sz w:val="28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1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1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1BD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1BD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1BD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1BD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1BD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1BD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351B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51BD"/>
    <w:pPr>
      <w:numPr>
        <w:ilvl w:val="1"/>
      </w:numPr>
      <w:spacing w:after="160"/>
      <w:ind w:firstLine="3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51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35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1BD"/>
    <w:rPr>
      <w:rFonts w:ascii="Times New Roman" w:hAnsi="Times New Roman" w:cs="Calibri"/>
      <w:i/>
      <w:iCs/>
      <w:color w:val="404040" w:themeColor="text1" w:themeTint="BF"/>
      <w:kern w:val="0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335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5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1BD"/>
    <w:rPr>
      <w:rFonts w:ascii="Times New Roman" w:hAnsi="Times New Roman" w:cs="Calibri"/>
      <w:i/>
      <w:iCs/>
      <w:color w:val="0F4761" w:themeColor="accent1" w:themeShade="BF"/>
      <w:kern w:val="0"/>
      <w:szCs w:val="2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351BD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D244C"/>
    <w:pPr>
      <w:spacing w:before="240" w:after="0" w:line="259" w:lineRule="auto"/>
      <w:ind w:left="0" w:firstLine="0"/>
      <w:outlineLvl w:val="9"/>
    </w:pPr>
    <w:rPr>
      <w:rFonts w:asciiTheme="majorHAnsi" w:hAnsiTheme="majorHAnsi"/>
      <w:b w:val="0"/>
      <w:color w:val="0F476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D244C"/>
    <w:pPr>
      <w:spacing w:after="100"/>
      <w:ind w:left="0"/>
    </w:pPr>
  </w:style>
  <w:style w:type="character" w:styleId="Hyperlink">
    <w:name w:val="Hyperlink"/>
    <w:basedOn w:val="DefaultParagraphFont"/>
    <w:uiPriority w:val="99"/>
    <w:unhideWhenUsed/>
    <w:rsid w:val="005D24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A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4B"/>
    <w:rPr>
      <w:rFonts w:ascii="Times New Roman" w:hAnsi="Times New Roman" w:cs="Calibri"/>
      <w:color w:val="222222"/>
      <w:kern w:val="0"/>
      <w:sz w:val="28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C6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4B"/>
    <w:rPr>
      <w:rFonts w:ascii="Times New Roman" w:hAnsi="Times New Roman" w:cs="Calibri"/>
      <w:color w:val="222222"/>
      <w:kern w:val="0"/>
      <w:sz w:val="28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14AC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A1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rysajayewrites.com" TargetMode="External"/><Relationship Id="rId18" Type="http://schemas.openxmlformats.org/officeDocument/2006/relationships/hyperlink" Target="https://www.facebook.com/LarysaJay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mjayemusic.com/abou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kascadecolonial" TargetMode="External"/><Relationship Id="rId17" Type="http://schemas.openxmlformats.org/officeDocument/2006/relationships/hyperlink" Target="https://www.cmjayemusic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wkrn.com/news/local-news/nashville/singer-songwriter-killed-in-crash-on-i-24-in-montgomery-county/" TargetMode="External"/><Relationship Id="rId20" Type="http://schemas.openxmlformats.org/officeDocument/2006/relationships/hyperlink" Target="https://www.youtube.com/watch?v=07u1QGCV4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mjameswrites.com" TargetMode="External"/><Relationship Id="rId24" Type="http://schemas.openxmlformats.org/officeDocument/2006/relationships/hyperlink" Target="https://www.cmjayemusi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mericansongwriter.com/black-opry-singer-larysa-jaye-killed-in-car-crash/" TargetMode="External"/><Relationship Id="rId23" Type="http://schemas.openxmlformats.org/officeDocument/2006/relationships/hyperlink" Target="mailto:contact@cmjayemusic.com?subject=Sunflowers%20&amp;%20Whiskey%20Proposal" TargetMode="External"/><Relationship Id="rId10" Type="http://schemas.openxmlformats.org/officeDocument/2006/relationships/hyperlink" Target="https://speakwithmyassistant.com" TargetMode="External"/><Relationship Id="rId19" Type="http://schemas.openxmlformats.org/officeDocument/2006/relationships/hyperlink" Target="https://www.facebook.com/cmjayemusi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newschannel5.com/news/nashville-mourns-the-loss-of-singer-songwriter-larysa-jaye" TargetMode="External"/><Relationship Id="rId22" Type="http://schemas.openxmlformats.org/officeDocument/2006/relationships/hyperlink" Target="https://www.nashvillerocks.com/country-in-color-benefit-for-larysa-jay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9C4D-09F8-4730-86B8-B338049C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C.M. James</dc:creator>
  <cp:keywords/>
  <dc:description/>
  <cp:lastModifiedBy>C.M. James</cp:lastModifiedBy>
  <cp:revision>108</cp:revision>
  <dcterms:created xsi:type="dcterms:W3CDTF">2025-02-26T22:07:00Z</dcterms:created>
  <dcterms:modified xsi:type="dcterms:W3CDTF">2025-02-27T01:27:00Z</dcterms:modified>
</cp:coreProperties>
</file>